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1"/>
        <w:gridCol w:w="1700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chłopiec Samuel coraz bardziej rósł i był miły zarówno JAHWE, jak i ludziom.*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2024-04-28T12:26:48Z</dcterms:modified>
</cp:coreProperties>
</file>