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Saul JAHWE,* ale JAHWE mu nie odpowiedział** ani przez sny,*** ani przez urim,**** ***** ani przez proroków.******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Saul próbował dowiedzieć się czegoś od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15:12-13&lt;/x&gt;; &lt;x&gt;10 28:11-16&lt;/x&gt;; &lt;x&gt;10 41:132&lt;/x&gt;; &lt;x&gt;470 2:13&lt;/x&gt;; &lt;x&gt;510 16:9&lt;/x&gt;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 za  pośrednictwem  kamieni  urim i  tummim  noszonych  w  napierśniku  kapłańskiego efodu, ciągniętych w odpowiedzi na pytania dotyczące ważnych kwestii życiowych lub narodowych.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28:30&lt;/x&gt;; &lt;x&gt;40 27:21&lt;/x&gt;; &lt;x&gt;90 14:41&lt;/x&gt;; &lt;x&gt;90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2024-04-30T02:38:01Z</dcterms:modified>
</cp:coreProperties>
</file>