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przekazał mu te wszystkie słowa, niczego przed nim nie ukrył. Wtedy (Heli) powiedział: To JAHWE. Niech czyni, co uzna w swoich oczach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przekazał mu wszystko. Niczego przed nim nie ukrył. To JAHWE — stwierdził Heli. — Niech czyni, co uzna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Samuel opowiedział mu więc wszystko i nie ukrył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odparł: To JAHWE. Niech czyni to, co dobre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 Samuel wszystkie słowa, a nie zataił nic przed nim. A on rzekł: Pan jest; co dobrego w oczach jego, niech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mu tedy Samuel wszytkie mowy i nie zataił przed nim. A on odpowiedział: PANci jest: co dobre jest w oczach jego, niechaj czyni!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opowiedział więc wszystkie te słowa i nic przed nim nie przemilczał. A [Heli] rzekł: On jest Panem! Niech czyni, co uznaje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mu Samuel całą rzecz i nie ukrył przed nim. On zaś rzekł: Pan to jest. Niech więc czyni, co jest dobre w oczach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więc wyjawił mu wszystkie słowa i niczego przed nim nie ukrył. On zaś powiedział: On jest JAHWE. Niech czyni to, co uważa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opowiedział mu wszystko, nie tając niczego. Na to Heli powiedział: „On jest PANEM! Niechaj postąpi, jak Mu się podoba!”.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opowiedział mu więc wszystko i nic przed nim nie zataił. [Ten] zaś rzekł: - Jest [Bogiem] Jahwe: co dobre w Jego oczach, niech czyni!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сповістив всі слова і не скрив з них (нічого), і сказав Ілі: Господь Він хай вчинить те, що добре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Samuel opowiedział mu wszystkie te słowa; nic przed nim nie ukrył. Więc rzekł: On jest WIEKUISTYM! Niech uczyni, co się okazuje dobrem w Jego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 mu więc wszystkie te słowa i niczego przed nim nie ukrył. Na to on rzekł: ”To JAHWE. Niech czyni, co dobre w jego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2024-05-01T12:18:37Z</dcterms:modified>
</cp:coreProperties>
</file>