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głód w tej ziemi, Abram zszedł* do Egiptu, aby tam zatrzymać się (jako przychodzień), gdyż ciężki był głód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kraju nastał głód i Abram udał się do Egiptu. Postanowił zatrzymać się tam na pewien czas, ponieważ głód ten okazał się naprawdę dotkliwy.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nastał głód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Abram zstąpił więc do Egiptu, aby tam gościć; ciężki bowiem był głód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głód w ziemi onej: przeto zstąpił Abram do Egiptu, aby tam był gościem do czasu, ciężki bowiem był głód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potym głód w ziemi i stąpił Abram do Egiptu, aby tam gościem był, ciężki bowiem był głód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nastał głód w owym kraju, Abram powędrował do Egiptu, aby tam przez pewien czas pozostać; był bowiem ciężki głód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nastał głód w tym kraju, Abram udał się do Egiptu, aby się tam zatrzymać jako przybysz, gdyż w kraju był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głód w tym kraju, Abram udał się do Egiptu, aby tam zatrzymać się przez jakiś czas, bo w kraju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nastał głód w tym kraju. Wtedy Abram udał się do Egiptu i tam się osiedlił jako cudzoziemiec. W kraju Kanaan panował bowiem dotkliwy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głód w tej krainie, powędrował Abram do Egiptu, aby tam gościć [jakiś czas]. (Tymczasem głód srożył się bardzo w tej krainie).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ziemi był głód, więc Awram zszedł do Egiptu, aby tam mieszkać, bo głód w kraju był ciężki.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голод у землі, і пішов Аврам до Єгипту, щоб там жити, бо запанував голод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ziemi nastał głód, więc Abram zszedł do Micraim, by tam pobyć, gdyż w kraju był ciężki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 tę nawiedziła klęska głodu i Abram powędrował do Egiptu, by tam przebywać jako przybysz, gdyż dotkliwa była klęska głodu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zszedł (jakby w dół); lub: udał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2024-05-15T12:03:54Z</dcterms:modified>
</cp:coreProperties>
</file>