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tych dworzan faraona, więzionych w budynku zarządzanym przez jego pana: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u was dzisiaj ten ponury wyraz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dworzan faraona,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więzieniu, w domu jego pana: Czemu macie dziś tak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dworzan Faraonowych, którzy byli z nim w więzieniu, w domu pana jego, mówiąc: Czemużeście dziś tak smutnej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ich, mówiąc: Czemu smutniejsza jest dziś nadzwyczaj twarz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obu tych dworzan faraona, którzy wraz z nim przebywali w więzieniu: Czemuż to macie dzisiaj tak ponure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z nim w więzieniu, w domu jego pana, mówiąc: Dlaczego to macie dziś twarze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 faraona, uwięzionych razem z nim, w domu jego pana: Dlaczego macie dziś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wraz z nim pod strażą w domu ich pana: „Dlaczego wasze twarze są dziś tak smutne?”.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 tych urzędników faraona, przebywających z nim pod strażą w domu jego pana: - Czemuż to dzisiaj macie twarze tak zachmurzone?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[tych] dworzan faraona, którzy byli z nim pod strażą, w domu jego pana: Dlaczego jesteście dzisiaj tak przygnębieni?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евнухів Фараона, які були в вязниці з ним з його паном, кажучи: Чому сьогодні ваші лиця занепалі?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zapytał się dworzan faraona, co byli z nim pod strażą w domu jego pana, mówiąc: Czemu wasze oblicza są dzisiaj tak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wypytywać dworzan faraona, którzy byli z nim pod strażą w domu jego pana, mówiąc: ”Dlaczego wasze twarze są dzisiaj posępne?”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2024-05-12T19:41:45Z</dcterms:modified>
</cp:coreProperties>
</file>