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Zebulona: Sered i Elon,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Zabulonowi: Zared, i Elon, i Jaleel.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Zabulonowi: Sared i Elon, i Jahelel.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byli: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 to: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Zewuluna: Sered, Elon i Jachlel.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Завулона: Серед і Аллон і Алоіл.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Zebuluna: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Zebulona byli: Sered i Elon, i Jachleel.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2024-05-14T05:49:03Z</dcterms:modified>
</cp:coreProperties>
</file>