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to Józef jako ustawę – aż do dzisiaj – że z ziemi egipskiej piąta część należy do faraona. Tylko ziemia samych kapłanów nie stała się własnością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2024-05-14T18:52:43Z</dcterms:modified>
</cp:coreProperties>
</file>