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że było dni Jakuba, lat jego życia, sto czterdzieści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2024-05-14T16:09:39Z</dcterms:modified>
</cp:coreProperties>
</file>