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Izrael wyciągnął swoją prawą rękę i położył ją na głowie Efraima, mimo że Efraim był młodszy. Na Manassesa położył lewą rękę. W ten sposób skrzyżowały się jego ręce, bo Manasses był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swoją prawą rękę, położył ją na głowę Efraima, który był młodszy, a swoją lewą rękę na głowę Manassesa, umyślnie pokładając swoje ręce, choć pierworodny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Izrael prawicę swoję, włożył ją na głowę Efraima, który był młodszy, lewicę zaś swoję na głowę Manasesa, umyślnie przełożywszy ręce swoje, choć Mananses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prawą rękę, włożył na głowę Efraima, mniejszego brata, a lewą na głowę Manassesa, który był starszy, ręce przełożywszy.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Izrael, wyciągnąwszy swoją prawą rękę, położył ją na głowie Efraima, mimo że ten był młodszy, lewą zaś rękę - na głowie Manassesa - umyślnie tak położył swe ręce, choć Manasses był pierworodnym synem.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Izrael swoją prawą rękę i położył ją na głowie Efraima, chociaż on był młodszy, a swoją lewą rękę położył na głowie Manassesa. Skrzyżował swe ręce, bo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wyciągnął prawą rękę i położył na głowie Efraima, który był młodszy, a lewą rękę na głowie Manassesa – skrzyżował swoje ręce, choć to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prawą rękę i położył na głowie Efraima, choć on był młodszy, a lewą rękę położył na głowie Manassesa. Skrzyżował on ręce, choć pierworodnym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wyciągnął prawicę i położył ją na głowie Efraima, który był młodszy, a swoją rękę lewą na głowie Manassego; skrzyżował [w ten sposób] swoje ręce, gdyż Manasse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wyciągnął prawą [rękę] i położył na głowie Efrajima, a on był młodszy, a lewą [rękę] na głowie Menaszego. Przełożył ręce rozmyślnie, bo [to] Menasze był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простягнувши руку, праву поклав на голову Ефраїма, а цей був молодший, і лівицю на голову Манассії, перехрестивши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wyciągnął swoją prawicę i położył ją na głowie Efraima, choć był młodszy; a lewą swą rękę na głowie Menasze, choć Menasze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 wyciągnął prawą rękę i położył ją na głowie Efraima, chociaż on był młodszy, a lewą rękę na głowie Manassesa. Celowo tak położył swe ręce, gdyż Manasses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2024-05-21T21:15:59Z</dcterms:modified>
</cp:coreProperties>
</file>