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posłał i sprowadził (dodatkowo) Aramejczyków, którzy mieszkali za Rzeką.* I przyszli do Chelam z Szobachem, księciem armii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wyprawił posłów i sprowadził dodatkowo Aramejczyków mieszkających za Eufratem. Przybyli oni do Chelam z Szobakiem, dowódcą armii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Hadadezer posłał po Syryjczyków, którzy byli za rzeką, i sprowadził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Przybyli oni do Helam, a Szobak, dowódca wojska Hadadezera,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Hadadezer, a wywiódł Syryjczyki, którzy byli za rzeką, i przyciągnęli do Helam, a Sobach, hetman wojska Hadadezerowego prowadził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Adarezer, i wywiódł Syryjczyki, którzy byli za rzeką, i przywiódł ich wojsko, a Sobach, hetman wojska Adarezer, był przełożony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wysłał posłów i sprowadził Aramejczyków będących po drugiej stronie Rzekis. Ci nadciągnęli do Chelam na czele z dowódcą wojsk Hadadezera, Szobakiem.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sprowadził przez posłańców Aramejczyków, którzy byli z tamtej strony rzeki. Przyciągnęli oni do Chelam, a Szobach, wódz wojska Hadadezera, stanął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rozkazał sprowadzić Aramejczyków zza Rzeki. Ci przyszli do Chelam z wodzem wojska Hadadezera, Szobachem,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wysłał posłańców, aby zwerbowali Aramejczyków, mieszkających po drugiej stronie Eufratu. Przybyli oni do Chelam, a na ich czele stał Szobak, dowódca wojsk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wyprawił [posłów] i zawezwał Aramejczyków z drugiej strony Rzeki. Przybyli oni do Chelam z Szobakiem, dowódcą wojska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Адраазар і зібрав Сирію, що з другого боку ріки Халамака, і прийшли до Елама, і Совак володар сили Адраазара в них на чолі.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Hadarezer wysłał i kazał wyprowadzić Aramejczyków z drugiej strony rzeki. Zatem przyciągnęli oni do Chelam, a Szobach – wódz wojsk Hadarezera,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Hadadezer i sprowadził Syryjczyków, którzy byli w regionie Rzeki; i przybyli do Chelam na czele z Szobachem, dowódcą wojska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2024-04-29T09:39:06Z</dcterms:modified>
</cp:coreProperties>
</file>