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wyruszył na Górę* Oliwną, a wchodząc, płakał. Głowę miał nakrytą** i szedł boso, a cały lud, który był z nim, (też) okryli każdy swoją głowę i szli w górę, a idąc, płakali.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ruszył na Górę Oliwną. Wchodząc na nią, płakał. Głowę miał okrytą. Szedł boso. Towarzyszący mu ludzie, z okrytymi głowami, również szli,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wstępował na Górę Oliwną, wstępował i płakał, a głowę miał zakrytą i szedł boso. Cały lud, który był z nim, każdy z nakrytą głową, wstępował i 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szedł na górę oliwną wstępując i płacząc, mając głowę przykrytą, i idąc boso; wszystek też lud, który z nim był, zakryli każdy głowę swoję, a szli wstępując i 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wstępował na Górę Oliwną, wstępując i płacząc, boso idąc i nakrywszy głowę, lecz i wszytek lud, który był z nim, nakrywszy głowę, wstępował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wstępował na Górę Oliwną. Wchodził na nią, płacząc i z nakrytą głową. Szedł boso. Również wszyscy ludzie, którzy mu towarzyszyli, nakryli swe głowy i wstępując na górę,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wstąpił na Górę Oliwną i płakał, wstępując na nią, a głowę miał nakrytą i szedł boso; cały też zbrojny lud, który był z nim, miał głowy nakryte i wstępując na nią ciągle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podchodził pod Górę Oliwną, wchodził na nią boso, płacząc, a głowę miał nakrytą. Także wszyscy ludzie, którzy z nim byli, nakryli głowy i szli na górę,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płacząc, wspinał się ścieżką na Górę Oliwną. Szedł boso i z zasłoniętą głową. Wszyscy, którzy szli z nim, również pozasłaniali sobie głowy i nie przestawali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wstępował na Górę Oliwną, wstępował i płakał, a głowę miał zakrytą: szedł boso. Cały zaś lud, który był z nim, każdy z nakrytą głową, wchodził na górę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ішов вгору до оливок, ідучи вгору і плачучи, і (був) з покритою головою і він ішов босий, і ввесь нарід, що з ним (кожний) чоловік покрив свою голову і йшов вгору, ідучи і плачучи.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Dawid, z nakrytą głową, wszedł na górę Oliwną, a kiedy wchodził płakał. I szedł boso, a wszyscy ludzie, którzy mu towarzyszyli też mieli zasłonięte głowy, i wchodzili ustawicznie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Dawid wchodził po stoku Góry Oliwnej, a wchodząc, płakał i miał nakrytą głowę; szedł boso. a wszyscy ludzie, którzy z nim byli, ponakrywali głowy i wchodzili, a wchodząc, płakali.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Wzniesienie.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Sprawa przykrytej głowy, &lt;x&gt;100 15:30&lt;/x&gt;L.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2024-04-29T02:06:49Z</dcterms:modified>
</cp:coreProperties>
</file>