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przekonał się też cały lud oraz cały Izrael, że nie od króla wyszło to, by uśmiercić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lud i cały Izrael przekonał się też, że za zabójstwem Abnera, syna Nera, nie stał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cały lud przekonał się, że nie od króla wyszło, żeby zabić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wszystek Izrael dnia onego, że nie z naprawy królewskiej zabity był Abner, syn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poznało wszystko pospólstwo i wszytek Izrael dnia onego, że nie z naprawy królewskiej zabit był Abner, syn Nerów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i cały Izrael przekonali się, że śmierć Abnera, syna Nera, nie została spowodowana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przekonał się cały lud i cały Izrael, że nie od króla to wyszło, iż Abnera, syna Nera, pozbawiono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cały lud i cały Izrael przekonał się, że król nie przyczynił się do zabicia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przekonał się tego dnia cały lud judzki i cały Izrael, że król nie przyczynił się do śmierci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 się tego dnia wszystek lud i cały Izrael, że król nie miał nic wspólnego ze śmiercią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ввесь нарід і ввесь Ізраїль в тому дні, що не від царя вийшло убити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cały obecny lud i cały Israel się przekonał, że zabójstwo Abnera, syna Nera, nie wyszło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oraz cały Izrael poznał owego dnia, że nie wyszło to od króla, aby uśmiercić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2024-04-29T06:17:02Z</dcterms:modified>
</cp:coreProperties>
</file>