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królem, a panował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zaczął królować,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lat było Dawidowi, gdy począł królować, a królował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trzydziestu lat był Dawid, gdy począł królować, a czterdzieści lat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Dawid miał lat trzydzieści, a rządził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panował zaś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i 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królem; panował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(був) тридцятилітним сином коли він зацарював, і царював сорок літ;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zaczął panować, zaś 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został królem, gdy miał trzydzieści lat. Królował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2024-04-29T16:23:21Z</dcterms:modified>
</cp:coreProperties>
</file>