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sprowadzali zaś skrzynię JAHWE przy okrzyku (radości)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i cały Izrael sprowadzali skrzynię JAHWE przy okrzykach radości i przy dźwiękach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sprowadzili arkę JAHWE z okrzykami i 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i wszystek dom Izraelski prowadzili skrzynię Pańską z weselem, i z trąbieniem.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dom Izraelów prowadzili skrzynię Testamentu PANSKIEGO z weselem i z trąbieniem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całym domem izraelskim prowadził Arkę Pańską wśród radosnych okrzyków i grania na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Dawid wraz z całym domem Izraela Skrzynię Pana wśród okrzyków i donośnego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okrzyków i przy dźwięku gry na rogach Dawid wraz z całym domem Izraela wprowadzali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 i cały lud Izraela prowadzili Arkę JAHWE wśród głośnych okrzyków i przy dźwiękach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wnosili Arkę Jahwe z okrzykami radości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дім Ізраїля принесли господний кивот з криком і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oraz cały dom Israela, przy okrzykach oraz odgłosach trąb, sprowadzili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dom Izraela prowadzili Arkę JAHWE – z radosnym wołaniem i przy dźwięku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2024-04-28T04:55:16Z</dcterms:modified>
</cp:coreProperties>
</file>