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matkę,* pozbawił godności królowej-matki za to, że dopuściła się okropności dla Aszery. Asa ściął tę jej okropność i spalił nad potokiem Kidron.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babkę.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2024-04-25T07:50:27Z</dcterms:modified>
</cp:coreProperties>
</file>