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aby nakarmić mojego syna, oto był on martwy. Lecz gdy przyjrzałam mu się rano, nie był to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rano, aby nakarmić syna, zauważyłam, że dziecko nie żyje! Gdy jednak przyjrzałam mu się dokładniej, spostrzegłam, że to nie jest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rano, aby nakarmić swego syna piersią, oto był martwy. Lecz gdy przyjrzałam się rano, zobaczyłam,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wstała rano, chcąc dać ssać synowi memu, otom znalazła umarłego; któremu gdym się rano przypatrzyła, a oto nie był syn mój, któregom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wstała rano, chcąc dać mleka synowi memu, nalazłam umarłego: któremu przypatrując się pilniej w jasny dzień, poznałam, że nie był mój, któregom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aby nakarmić mojego syna, patrzę, a oto on martwy! Gdy mu się przyjrzałam przy świetle, rozpoznałam,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wstałam rano, aby nakarmić mojego syna, oto był martwy. Lecz gdy się rano przyjrzałam, okazało się,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rano, aby nakarmić swojego syna, on już nie żył. I przyjrzałam mu się uważnie rano, ale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wczesnym rankiem, żeby nakarmić mojego syna, patrzę, a on jest martwy! Przyjrzałam mu się uważnie: ależ to nie mój syn, którego urodziłam!”.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 rano, aby dać pierś mojemu synowi, ale oto był martwy. Przyjrzałam się mu więc uważnie [w świetle] poranka i oto [spostrzegłam, że] nie był to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друга жінка: Ні, але мій син живий, а твій син мертвий. І вони говорили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rano wstałam, by nakarmić mojego syna – oto był martwy. Ale gdy mu się z rana przypatrywałam, okazało się,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by nakarmić swego syna, oto był martwy. Rano więc obejrzałam go uważnie i oto nie był to mój syn, którego urodziłam”.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2024-05-07T20:43:31Z</dcterms:modified>
</cp:coreProperties>
</file>