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1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Ben-Chesed w Arubot – do niego należało Socho i cała ziemia 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Ben-Chesed w Arubot; do niego należało Socho i cała ziemia 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Cheseda — w Arubot, do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Soko i cała ziemia Chefer;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Heseda w Arubot, który trzymał Socho i wszystkę ziemię Chefer;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Benhesed w Arubot: jego był Socho i wszytka ziemia 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Ben-Chesed w Arubot, do którego należało Soko i cała ziemia 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Ben-Chesed był w Arubbot; do niego należało Socho i cała kraina 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Ben-Chesed w Arubot, któremu podlegało Soko i cała ziemia Chefer;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Ben-Chesed w Arubot. Podlegało mu również Soko i cała ziemia 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... Syn Cheseda, w Arubbot. Do niego należało Soko i cała ziemia 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Есота в Вирвитнемі, Лусаминсі, Рисфарі.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Ben–Chesed w Arubot; do niego należało Socho i cała dzielnica Cheferu.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Cheseda – w Arubbot (miał Socho i całą krainę Chefer);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2024-04-30T13:49:37Z</dcterms:modified>
</cp:coreProperties>
</file>