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i wysłuchaj ich,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prośbę twego sługi i na prośbę twego ludu Izraela,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oczy twoje otwarte na prośbę sługi twego, i na prośbę ludu twego Izraelskiego, abyś je wysłuchał we wszystkiem,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otwarte na prośbę sługi twego i ludu twego Izraelskiego i abyś je wysłuchał we wszytkim,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Twego sługi i błaganie Twego ludu, Izraela, byś ich wysłuchał, ilekroć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twoje oczy będą otwarte na błaganie sługi twojego i na błaganie twojego ludu izraelskiego, abyś ich wysłuchał, ilekroć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Twoje oczy będą otwarte na błagania Twego sługi i na prośby Twojego ludu, Izraela, abyś ich wysłuchał,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na błaganie Twojego sługi i Twojego ludu, Izraela, i wysłuchaj ich, ilekroć wołać 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Twoje oczy były otwarte na błaganie sługi Twojego i na błaganie Twojego ludu izraelskiego,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і твої очі будуть відкриті до молитви твого раба і до молитви твого народу Ізраїля, щоб вислухати його в усьому, в чому Тебе прикличуть,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będą otwarte na błagalne prośby Twojego sługi oraz błagalne prośby Twojego ludu – Israela; abyś ich wysłuchiwał we wszystkim, o co Cię będą wzywać.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twoje oczy były otwarte na prośbę twego sługi o łaskę i na prośbę twego ludu, Izraela, o łaskę, przez słuchanie ich we wszystkim, o co do ciebie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2024-04-26T12:05:49Z</dcterms:modified>
</cp:coreProperties>
</file>