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domu JAHWE oraz w skarbcach domu królewskiego i posłał je w darze* królowi asyryjskiemu.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świątyni JAHWE oraz w skarbcach pałacu królewskiego i posłał je w darze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Achaz wziął srebro i złoto, które znajdowały się w domu JAHWE i w skarbcach domu królewskiego,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Achaz srebro i złoto, które się znalazło w domu Pańskim i w skarbach domu królewskiego, posłał dar królowi Assyryjskiemu.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srebro i złoto, które się mogło naleźć w domu PANSKIM i w skarbie królewskim, posłał królowi Asyryjskiemu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było w świątyni Pańskiej i w skarbcach pałacu królewskiego, i przesłał je królowi asyryjskiemu jako dar hołdowniczy.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świątyni Pana i w skarbcach domu królewskiego i posłał je w darze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złoto, które znajdowało się w domu JAHWE i w skarbcach domu królewskiego, i posłał królowi asyryjskiemu jako podarunek.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znalazł w domu JAHWE oraz w skarbcach pałacu królewskiego i przesłał jako dar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znajdowały się w Świątyni oraz w skarbcach pałacu królewskiego, i posłał [jako] dar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Ахаз золото і срібло, що знайшлося в скарбах господнього дому і дому царя і післав цареві 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Achaz wziął srebro i złoto, znajdujące się w Przybytku WIEKUISTEGO oraz w skarbcach pałacu królewskiego, i przesłał je w darze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Achaz srebro oraz złoto, które się znajdowało w domu JAHWE i wśród skarbów domu królewskiego, i posłał królowi Asyrii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ׁ</w:t>
      </w:r>
      <w:r>
        <w:rPr>
          <w:rtl/>
        </w:rPr>
        <w:t>שֹחַד</w:t>
      </w:r>
      <w:r>
        <w:rPr>
          <w:rtl w:val="0"/>
        </w:rPr>
        <w:t xml:space="preserve"> (szochar), ozn. także łapówkę, prezent mający służyć przekupieniu kogoś.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2024-06-01T09:10:59Z</dcterms:modified>
</cp:coreProperties>
</file>