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tak na niego wpłynę,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ziemi, a tam sprawię, że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puszczę nań ducha, i usłyszy wieść, a wróci się do ziemi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wpuszczę weń ducha i usłyszy nowinę, i wróci się do ziemie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wieść, powróci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duchem, że gdy usłyszy wiadomość, powróci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w nim niepokój, usłyszy wiadomość, wróci do swego kraju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йому духа, і він почує вістку і повернеться до своєї землі, і скину його мечем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podam mu taką myśl, by gdy usłyszy pewną wieść, powrócił do swego kraju, a wtedy zgubię go mieczem w jego własnym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swego kraju; i sprawię, że padnie od miecza we własnym kraju”ʼ”.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2024-06-03T08:17:29Z</dcterms:modified>
</cp:coreProperties>
</file>