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9"/>
        <w:gridCol w:w="6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Babilonu zaś wybił ich i uśmiercił ich w Ribli, w ziemi Chamat. I tak Juda został uprowadzony ze swojej ziemi.*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Mieszkańcy Judy zostali uprowadzeni w trzech fazach: (1) w 597 r. p. Chr., za panowania Jehojachina; (2) w 587/586 r. p. Chr., za panowania Sedekiasza, po upadku Jerozolimy; (3) w 582 r. p. Chr., kiedy Nebukadnesar umacniał swe panowanie nad terenami zajmowanymi przez Izrael, zob. &lt;x&gt;300 52:28-30&lt;/x&gt;.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52:28-30&lt;/x&gt;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2024-05-17T07:13:17Z</dcterms:modified>
</cp:coreProperties>
</file>