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Moabu zobaczył, że ulegnie w tej wojnie,* zebrał wokół siebie siedmiuset ludzi dobywających miecza, aby przebić się naprzeciw** króla Edomu, ale nie zdołali.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przegra tę bitwę, zebrał wokół siebie siedmiuset zdolnych do walki wojowników i postanowił przebić się przez linie króla Edomu, lecz mu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nie podoła walce, wziął ze sobą siedmiuset mężczyzn dobywających miecz, aby się przebić do króla Edomu, ale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król Moabski, że przemagało przeciw niemu wojsko, wziął z sobą siedm set mężów dobywających miecza, żeby się przebił przez wojsko króla Edomskiego,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Moabski, to jest, że nieprzyjaciele przemogli, wziął z sobą siedm set mężów miecza dobywających, aby się przebili do króla Edom,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ujrzał, że nie może sprostać bitwie, wziął ze sobą siedmiuset mężów dobywających miecza, aby przebić się do króla Edomu, lecz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Moabu zobaczył, że musi w tej walce ulec, zebrał wokół siebie siedmiuset mężów zdatnych jeszcze do boju, aby przedostać się do króla Edomu, lecz nie zdołali.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ta przerosła jego możliwości, zebrał wokół siebie siedmiuset ludzi dobywających miecza, aby przedrzeć się do króla Edomu, lecz nie dali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losy bitwy przechylają się na jego niekorzyść, wziął ze sobą siedmiuset żołnierzy uzbrojonych w miecze, aby przedrzeć się do króla Edomu, ale im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nie podoła walce, wziął ze sobą siedmiuset ludzi, uzbrojonych w miecze, aby się przebić do króla Edomu,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Моава побачив, що скріпилася над ним війна, і взяв з собою сім сот мужів, що носять меч, щоб пробитися до царя Едома, і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Moabu widząc, że musi ulec w walce, zabrał ze sobą siedmiuset ludzi, co dobywali miecza, aby się przebić do króla Edomu; ale to im się nie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jest dla niego zbyt ciężka, natychmiast wziął ze sobą siedmiuset mężów dobywających miecza, aby się przedostać do króla Edomu; ale nie zdołali.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 ulegnie w tej wojnie, </w:t>
      </w:r>
      <w:r>
        <w:rPr>
          <w:rtl/>
        </w:rPr>
        <w:t>לְחָמָה ־ּכִי־חָזַק מִּמֶּנּו הַּמִ</w:t>
      </w:r>
      <w:r>
        <w:rPr>
          <w:rtl w:val="0"/>
        </w:rPr>
        <w:t xml:space="preserve"> , tj. że wojna jest zbyt silna dla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naprzeciw, </w:t>
      </w:r>
      <w:r>
        <w:rPr>
          <w:rtl/>
        </w:rPr>
        <w:t>אֱדֹום אֶל־מֶלְֶך</w:t>
      </w:r>
      <w:r>
        <w:rPr>
          <w:rtl w:val="0"/>
        </w:rPr>
        <w:t xml:space="preserve"> , lub: do króla Edomu, choć kontekst zdaje się wskazywać, że chodzi o przyimek: </w:t>
      </w:r>
      <w:r>
        <w:rPr>
          <w:rtl/>
        </w:rPr>
        <w:t>עַל</w:t>
      </w:r>
      <w:r>
        <w:rPr>
          <w:rtl w:val="0"/>
        </w:rPr>
        <w:t xml:space="preserve"> ,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2024-05-31T19:50:35Z</dcterms:modified>
</cp:coreProperties>
</file>