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(potem) w domu swojego boga, a jego czaszkę przymocowali do domu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2024-05-15T10:49:21Z</dcterms:modified>
</cp:coreProperties>
</file>