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 Kidon,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Uza wyciągnął rękę, aby przytrzymać skrzynię, ponieważ potknęły się ciągnące wóz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klepisko Kidona, Uzza wyciągnął rękę, aby przytrzymać arkę, bo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bojewisko Chydon, ściągnął Oza rękę swą, aby zadzierżał skrzynię; bo woły były wystąpiły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plac Chidon, ściągnął Oza rękę swą, aby zadzierżał skrzynię, bo wół skacząc, trochę nachylił ją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klepiska Kidona, Uzza wyciągnął swoją rękę, ażeby przytrzymać Skrzynię, gdyż woły mało co jej nie przewróciły.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klepisko Kidona, Uzza podtrzymał ręką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woły zachwiały Arką i Uzza wyciągnął rękę, by ją 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аж до току, і простягнув Оза свою руку, щоб затримати кивот, бо теля схилив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klepisko Kidon, Uza sięgnął swą ręką, aby uchwycić Skrzynię; bo byki by spowodowały jej zrzucenie.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doszli aż do klepiska Kidona, a wtedy Uzza wyciągnął rękę, by chwycić Arkę, bo byki nieomal spowodowały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2024-05-17T17:49:37Z</dcterms:modified>
</cp:coreProperties>
</file>