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ojcem. Ponieważ nie mieli synów, kapłaństwo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swoim ojcem i nie mieli synów, dlatego Eleazar i Itamar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Nadab i Abiju umarli przed obliczem ojca swego, a synów nie mieli: przetoż odprawowali urząd kapłański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Abiu umarli przed ojcem swym bez potomstwa i odprawował kapłański urząd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 i nie mieli synów, a urząd kapłański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 i nie mieli synów, kapłaństwo zaś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swym ojcem i nie mieli synów; służbę kapłańską pełnili więc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ojcem, nie pozostawiając synów, dlatego Eleazar i Itamar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Nadab i Abihu umarli wcześniej niż ich ojciec i nie mieli synów, urząd kapłański sprawowali: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їхнім батьком, і не було в них синів. І служив Елеазар і Ітамар сини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obliczem swojego ojca, a nie mieli synów; dlatego czynności kapłańskie odprawiali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 i nie mieli synów, natomiast Eleazar i Itamar dalej pełnili służbę jako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2024-05-14T02:18:11Z</dcterms:modified>
</cp:coreProperties>
</file>