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pierwszym, na pierwszy miesiąc, dowodził Jaszobam, syn Zabdiela,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Jaszobeam, syn Zabdiela,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hufem pierwszego miesiąca był Jasobeam, syn Sabdyjelowy, a w podziele jego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hufem pierwszego miesiąca przełożony był Jesboam, syn Zabdiel, a pod nim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hufcem w miesiącu pierwszym stał Jaszobeam, syn Zabdiela, a hufiec jego liczył dwadzieścia cztery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postawiony był Jaszobeam, syn Zabdiela; w 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pierwszą zmianą w pierwszym miesiącu czuwał Jaszobeam, syn Zabdiela,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dowódcą pierwszego oddziału liczącego dwadzieścia cztery tysiące ludzi był Jaszobeam, syn Zabdiela.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pierwszego oddziału, na pierwszy miesiąc, był Jaszobam, syn Zabdiela, a oddział jego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першим відділом першого місяця Єсвоам син Завдіїла,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przydziałem pierwszego miesiąca był Jaszobeam, syn Zabdiela, a w jego przydziale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oddziałem, na miesiąc pierwszy, był Jaszobeam, syn Zabdiela,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2024-06-01T19:03:14Z</dcterms:modified>
</cp:coreProperties>
</file>