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1"/>
        <w:gridCol w:w="4258"/>
        <w:gridCol w:w="2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Bilha, i w Esem, i w 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Bilha, w Esem, w 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Bilha, Esem i Tolad;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Bela, i w Asem, i w Etolad,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Bala, i w Asom, i w 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Bil-ha, Esem, 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Bilha, w Esem, w 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Bilha, Esem, 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Bilha, Esem, 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Bilha, Ecem, 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 Валаа і Воасом і Тулад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Bilha, w Ecem, w 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Bilha, i w Ecem, i w Tolad,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2024-05-17T13:55:02Z</dcterms:modified>
</cp:coreProperties>
</file>