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z córek Dana, którego ojciec był Tyryjczykiem, obeznanego z wykonawstwem prac w złocie i srebrze, w miedzi, w żelazie, w kamieniu i drewnie, w purpurze, w fiolecie i w bisiorze,* i w szkarłacie, (obeznanego) też z ryciem wszelkich ozdób i urzeczywistnianiem wszelkich pomysłów, które zostaną mu przedstawione, (mogącego pracować) wraz z twoimi mędrcami i mędrcami mojego pana Dawida,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(buts), późne; w &lt;x&gt;20 25:4&lt;/x&gt;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2024-05-16T17:20:59Z</dcterms:modified>
</cp:coreProperties>
</file>