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błogosławili JAHWE. Właśnie dlatego nadali temu miejscu nazwę Dolina Błogosławieństwa i taką nazwę nosi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dniu zebrali się w Dolinie Beraka, bo tam błogosławili JAHWE. Dlatego nazwano to miejsce Doliną Beraka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czwartego zebrali się w dolinie Beracha; bo iż tam błogosławili Pana, przetoż nazwali imię miejsca onego doliną Beracha,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zebrali się w Dolinie błogosławieństwa: bo iż tam błogosławili JAHWE, nazwali ono miejsce Dolina błogosławienia,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zebrali się w Dolinie Beraka, tam bowiem błogosławili Pana, dlatego miejsce to nazwali Doliną Beraka.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Beraka, tam bowiem błogosławili Pana; dlatego miejscowości tej nadali nazwę Dolina Beraka i nosi ją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zgromadzili się w Dolinie Beraka, ponieważ tam błogosławili JAHWE. Dlatego to miejsce jest nazywane Doliną Beraka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Beraka. Tam właśnie błogosławili JAHWE, dlatego nazwali to miejsce Doliną Beraka i po dziś dzień tak się ono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zgromadzili się w Dolinie Błogosławieństwa i błogosławili tam Jahwe. Dlatego właśnie nazwali to miejsce Doliną Błogosławieństwa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четвертого дня зібралися до долини Благословення, бо там поблагословили Господа. Через це назвали імя того місця Долина Благословення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zebrali się w dolinie Beraka; gdyż tam wysławiali WIEKUISTEGO; i dlatego imię tego miejsca nazwali doliną Beraka,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zebrali się na nizinie Beracha, tam bowiem błogosławili JAHWE. Właśnie dlatego nadali temu miejscu nazwę nizina Beracha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2024-05-15T02:34:21Z</dcterms:modified>
</cp:coreProperties>
</file>