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spisywania kapłanów do rodowodu dokonywano według domu ich ojców, a u Lewitów od dwudziestego roku życia wzwyż według pełnionych przez ich grupy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Wpisywania kapłanów do rodowodu dokonywano według rodu ich ojców. W przypadku Lewitów wpis czyniono według obowiązków pełnionych przez ich grupy,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tym, którzy spośród rodowodu kapłańskiego byli policzeni według ich rodów, jak i Lewitom od dwudziestego roku życia wzwyż, według ich obowiązków i zmian;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którzy byli policzeni w narodzie kapłańskim według domów ojców ich, i Lewitom od tego, który miał dwadzieścia lat i wyżej, według posług i podziałów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według domów, a Lewitom ode dwudziestego roku i wyższej, według urzędów i ufców;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kapłanów dokonywano według ich rodów, lewitów zaś od dwudziestu lat wzwyż, odpowiednio do ich czynności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kapłanów wpisu do rodowodu dokonywano według rodzin, u Lewitów zaś od dwudziestego roku życia wzwyż według sprawowanej przez nich czynności i według ich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umieszczonym w spisie kapłanom według ich rodów, a także lewitom od dwudziestego roku wzwyż, według ich obowiązków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byli spisani według przynależności rodowej, lewici zaś, poczynając od dwudziestu lat wzwyż, według ich obowiązków i według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zostali spisani według swoich rodów, lewici zaś od dwudziestego roku życia wzwyż według ich obowiązków i podziału na klasy.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список священиків за домами батьківщин, і Левіти в їхніх щоденних службах від двадцятьлітних і вище за чином,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zostali zaliczeni do kapłanów według domów ich ojców, i Lewitom, od mających dwadzieścia lat i wyżej, według służby i ich podziałów.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kapłanów według domu ich ojców, a także Lewitów – w wieku od dwudziestu lat wzwyż. zgodnie z ich obowiązkami w ich oddziałach;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2024-05-11T13:26:59Z</dcterms:modified>
</cp:coreProperties>
</file>