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kadzili innym bogom po to, by Mnie drażnić wszystkimi dziełami swoich rąk, stąd też rozlał się mój gniew na to miejsce i nie zgaśnie.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2024-05-16T16:41:58Z</dcterms:modified>
</cp:coreProperties>
</file>