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było złe w oczach JAHWE, jego Boga, nie ukorzył się przed Jeremiaszem, prorokiem, (który przekazywał słowa)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złe w oczach JAHWE, jego Boga. Nie ukorzył się przed prorokiem Jeremiaszem, który przekazywał mu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to, co złe w oczach JAHWE, swego Boga, i nie ukorzył się przed prorokiem Jeremiaszem,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Pana, Boga swego, a nie upokorzył się przed Jeremijaszem prorokiem, który mówił z ust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w oczach JAHWE Boga swego ani się wstydził oblicza Jeremiasza proroka mówiącego do niego z ust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Pana, Boga swego, i nie chciał się ukorzyć przed Jeremiaszem, prorokiem [posłanym] na rozkaz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jego Boga, i nie ukorzył się przed prorokiem Jeremiaszem, przez którego przemawiał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swego Boga, i nie ukorzył się przed prorokiem Jeremiaszem, przemawiającym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jego Bogu. Nie upokorzył się przed prorokiem Jeremiaszem, który mówił do niego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Boga, Jahwe, i nie ukorzył się przed prorokiem Jeremiaszem,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Йоакіма і все, що він зробив, чи ось це не записане в книзі літопису царів Юди. І Йоаким заснув з своїми батьками і був похований в Ґанозі з своїми батьками, і замість нього зацарював Єхонія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zło przed oczyma WIEKUISTEGO, swego Boga, i nie był pokornym przed prorokiem Jeremjaszem, który był ustami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jego Boga. Nie ukorzył się przed prorokiem Jeremiaszem mimo 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2024-05-15T04:11:48Z</dcterms:modified>
</cp:coreProperties>
</file>