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dalej dziesięć stołów i ustawił je w świątyni, pięć z prawej, a pięć z lewej (strony). Wykonał ponadto sto złotych mis.*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dalej wykonać dziesięć stołów i je również ustawił w świątyni, pięć z prawej, a pięć z lewej strony. Ponadto polecił wykonać sto złotych mis.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dziesięć stołów, które postawił w świątyni, pięć po prawej i pięć po lewej stronie. Wykonał też sto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stołów dziesięć, które postawił w kościele, pięć po prawej a pięć po lewej stronie; uczynił też czasz złotych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stołów dziesięć i postawił je w kościele, pięć po prawej a pięć po lewej stronie; sto też czasz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ponadto dziesięć stołów i kazał je umieścić w Miejscu Świętym, pięć z prawej strony, pięć z lewej, a ponadto sto złotych kropielnic.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kazał sporządzić dziesięć stołów i umieścić je w przybytku, pięć z prawej, a pięć z lewej strony, oraz sto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dziesięć stołów i umieścił je w Miejscu Świętym, pięć po prawej stronie i pięć po lewej stronie, zrobił też sto złotych mis.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dziesięć stołów, które ustawił w środkowej części świątyni, pięć po prawej, a pięć po lewej stronie, ponadto sporządził sto złotych kropielnic.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dziesięć stołów, które ustawił w Świątyni: pięć po prawej, a pięć po lewej strome. Sprawił nadto sto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столів і поставив в храмі, пять з права і пять з ліва. І зробив сто золотих посудин.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dziesięć stołów, które postawił w Przybytku; pięć po prawej, a pięć po lewej stronie; zrobił też sto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wykonał dziesięć stołów i postawił je w świątyni – pięć po prawej stronie i pięć po lewej, wykonał też sto złotych czasz.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(mizraqim), zob. &lt;x&gt;20 27:3&lt;/x&gt;.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25:23-30&lt;/x&gt;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2024-05-16T14:18:06Z</dcterms:modified>
</cp:coreProperties>
</file>