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 z kutego złota** – na jedną tarczę wychodziło sześćset (sykli)*** kutego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więc król Salomon dwieście tarczy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ciągnionego; sześć set syklów złota ciągnionego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król Salomon dwie ście kopij złotych z summy sześci set czerwonych złotych, które na każdą kopiją wychodziły;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złota, a na każdą tarczę wychodziło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kutego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sporządził: dwieście tarcz z kutego złota – sześćset sykli kutego złota na jedną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Salomon sporządzić dwieście wielkich tarcz z kutego złota, a na każdą zużyto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зробив двісті золотих кованих щитів, шістьсот чистих золотих в одному щиті, шістьсот золотих припало на один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Salomon zrobił dwieście tarcz z kutego złota; sześćset szekli kutego złota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sykami stopu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2024-05-28T10:37:36Z</dcterms:modified>
</cp:coreProperties>
</file>