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odbudowany, kazałem wstawić wrota. Wyznaczeni też zostali odźwierni, śpiewacy i 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2024-05-19T03:12:13Z</dcterms:modified>
</cp:coreProperties>
</file>