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czytano zwój Prawa Bożego codziennie, od pierwszego dnia aż do ostatniego dnia, i obchodzono to święto przez siedem dni, a ósmego (odbyła się) uroczystość zgodnie z rozstrzygnięciem (Prawa).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2024-05-21T02:50:04Z</dcterms:modified>
</cp:coreProperties>
</file>