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Ezdrasz, skryba, stał na drewnianym podwyższeniu,* które sporządzono w tym celu,** a obok niego stali z prawej strony Mattitiasz, Szema, Anajasz, Uriasz, Chilkiasz i Maasejasz, z lewej strony natomiast Pedajasz, Miszael, Malkiasz, Chaszum, Chaszbadana, Zachariasz i 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podwyższeniu, </w:t>
      </w:r>
      <w:r>
        <w:rPr>
          <w:rtl/>
        </w:rPr>
        <w:t>מִגְּדַל</w:t>
      </w:r>
      <w:r>
        <w:rPr>
          <w:rtl w:val="0"/>
        </w:rPr>
        <w:t xml:space="preserve"> (migdal).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które sporządzono w tym celu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2024-05-21T03:35:23Z</dcterms:modified>
</cp:coreProperties>
</file>