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Sprawę zbadano i odkryto (jej zasadność). Ich obu powieszono na drzewie i zapisano w księdze spraw dziennych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zbadano i stwierdzono jej zasadność. Obu winnych powieszono i sporządzono na ten temat notatkę w kronikach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tę sprawę zbadano, okazała się prawdziwa. Powieszono więc obydwu na szubienicy i zapisano to w księgach kronik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tego dowiadywano, znalazło się tak; i powieszono obu na szubienicy, a napisano to w księgach kroniki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Dowiadowano się i naleziono, i obieszono obu na szubienicy. I podano to do historij, i w kroniki wpisano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została wyśledzona i udowodniona, powieszono więc obu na drzewie, a zapisano to w księdze kronik w obecności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Sprawę zbadano i stwierdzono jej prawdziwość, wobec czego obu ich powieszono na szubienicy, po czym zapisano to w obecności króla w Księdze Dziejów.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spisek został wyśledzony i wykryty, a tych dwu powieszono na drzewie. Następnie spisano to w księdze kronik w obecności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przesłuchał obydwu eunuchów i powieszono ich. Na pamiątkę tego król polecił umieścić w kronikach królewskich pochwałę lojalności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tę wiadomość zbadano i okazało się, że jest prawdziwa, powieszono obydwu na szubienicy, a [zdarzenie to] wpisano do księgi kronik, przeznaczonej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допитав обох евнухів і їх повісив. І цар приказав записати в літописі в царській бібліотеці про добру поведінку Мардохея на похвалу.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tą rzecz zbadano i została stwierdzona obydwóch powieszono na szubienicy. Nadto opisano to w Księdze Roczników, przechowywanych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więc zbadano i w końcu się to potwierdziło, a ich obu powieszono na palu, po czym spisano to przed królem w księdze dziejów.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2024-05-15T16:42:15Z</dcterms:modified>
</cp:coreProperties>
</file>