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Haman do króla: Dla człowieka, którego król pragnie wyróżnić,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2024-05-15T03:51:54Z</dcterms:modified>
</cp:coreProperties>
</file>