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wezwał Mojżesza: Unieś swą rękę ku niebu! Niech nad ziemią egipską nastanie ciemność tak gęsta, że niemal dotykalna!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Wyciągnij rękę ku niebu, a nastanie na ziemi Egiptu taka ciemność,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Wyciągnij rękę twą ku niebu, a będą ciemności po ziemi Egipskiej, i macać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 i niech będą ciemności na ziemi Egipskiej tak gęste, żeby się ich mógł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ku niebu, a nastanie ciemność w ziemi egipskiej tak gęsta, że można będzie dotknąć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Pan do Mojżesza: Wyciągnij rękę swoją ku niebu i nastanie nad całą ziemią egipską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Wyciągnij rękę ku niebu, a wtedy w ziemi egipskiej nastanie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taka ciemność ogarnie ziemię egipską, że można będzie jej dotknąć”.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Wyciągnij rękę ku niebu, a niech nastanie ciemność w ziemi egipskiej, ciemność taka, że jej [niejako] dotknąć będzie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do nieba a nastanie ciemność w ziemi egipskiej. Dotykalna ciemność.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до неба і хай буде темрява на єгипетскій землі, відчутна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Wyciągnij twoją rękę ku niebu, a stanie się ciemność na ziemi Micraim; i ta ciemność będzie gęstniała.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Mojżesza: ”Wyciągnij rękę ku niebiosom, żeby nad ziemią egipską nastała ciemność i żeby tę ciemność dało się dotknąć”.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2024-04-29T16:22:14Z</dcterms:modified>
</cp:coreProperties>
</file>