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Mara, lecz nie mogli pić wody z Mara, bo była gorzka – dlatego nadano jej nazwę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przybyli do Mara, lecz tam nie mogli pić wody, ponieważ była gorzka; właśnie dlatego miejscu temu nadano nazwę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przybyli do Mary, nie mogli pić z wód Mary, bo były gorzkie. Dlatego nazwano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Mara, nie mogli pić wód z Mara, bo gorzkie były; dlategoż nazwano imię onego miejsca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Mara, i nie mogli pić wód z Mara, dlatego że były gorzkie: skąd i słuszne imię dał miejscu, zowiąc je Mara, to jest gorzkość.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potem do miejscowości Mara, a nie mogli pić wód w Mara, gdyż były gorzkie; przeto nadano temu miejscu nazwę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miejscowości Mara, i nie mogli tam pić wody, bo była gorzka; dlatego nazwano tę miejscowość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Mara, jednak nie mogli pić tam wody, ponieważ była gorzka. Dlatego nazwano ją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Mara, lecz tamtejsza woda nie nadawała się do picia, bo była gorzka. Dlatego nazwano to miejsce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do Mara, nie mogli pić wody z Mara, bo była gorzka. Dlatego właśnie nazwano [tę miejscowość]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Doszli do Mara, ale nie mogli pić wody ze [źródeł] Mara, bo była gorzka, dlatego nazwali [to miejsce] Mara Gorzkie).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ж до Мерри, і не могли пити з Мерри, бо була гіркою. Тому прозвано імя того місця: Гіркота.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Mara, lecz nie mogli pić wód z Mara, bo były gorzkie; dlatego też nazwano jego imię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przyszli do Mara, ale nie mogli pić wody z Mara, gdyż była gorzka. Dlatego nadał temu miejscu nazwę Mara.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2024-05-03T09:13:11Z</dcterms:modified>
</cp:coreProperties>
</file>