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ołtarz* ** z drewna akacji, pięć łokci długi i pięć łokci szeroki;*** ołtarz będzie kwadratowy, a jego wysokość – trzy łokcie.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ołtarz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akacji. Będzie on mierzył pięć łokci długości i pięć łokci szerokości,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on kwadratowy, a jego wysokość wynosić będzie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drewna akacjowego, długi na pięć łokci i szeroki na pięć łokci. Ołtarz będzie kwadratowy i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ołtarz z drzewa sytym na pięć łokci wzdłuż, a na pięć łokci wszerz; czworograniasty będzie ołtarz, a na 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ołtarz z drzewa setim, który będzie miał pięć łokiet wdłuż, a także wiele wszerz, to jest kwadratowy, a trzy łokcie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zbudujesz ołtarz z drewna akacjowego, mający pięć łokci długości i pięć łokci szerokości. Ołtarz będzie więc kwadratowy, a 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ołtarz z drzewa akacjowego, pięć łokci długi, pięć łokci szeroki i trzy łokcie wysoki. Ołtarz będzie czworograniasty.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zrobisz też kwadratowy ołtarz, o długości pięciu łokci, szerokości pięciu łokci i wysokości trzech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sporządzisz kwadratowy ołtarz, którego długość i szerokość wynosić będzie pięć łokci, a wysokość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ołtarz z drzewa akacjowego, długi na pięć i szeroki na pięć łokci.Ołtarz ten będzie zatem kwadratowy, wysoki na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ołtarz z drzewa akacjowego. Ołtarz będzie kwadratowy i będzie miał pięć ama długości, pięć ama szerokości i trzy ama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 з негниючого дерева, пять ліктів довжина, і пять ліктів широта. Жертівник буде чотирикутним, і три лікті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wystawisz też ofiarnicę o pięciu łokciach długości i pięciu łokciach szerokości. Ofiarnica będzie czworograniasta, a jej wysokość ma mieć trzy łokcie.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ołtarz z drewna akacjowego, pięć łokci długi i pięć łokci szeroki. Ołtarze ma być kwadratowy, wysoki na trzy łokcie.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det.;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4:10&lt;/x&gt;; &lt;x&gt;650 9:12-14&lt;/x&gt;; &lt;x&gt;30 24:1-4&lt;/x&gt;; &lt;x&gt;20 39:1-31&lt;/x&gt;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 x 2,25 m x 1,35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2024-04-29T11:34:31Z</dcterms:modified>
</cp:coreProperties>
</file>