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napełnił go Duchem Bożym, mądrością, pomysłowością, poznaniem i (zręcznością) w każdym rzemiośle,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2024-04-28T06:22:09Z</dcterms:modified>
</cp:coreProperties>
</file>