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oliwę do lampy, i pachnidła do oliwy do namaszczania i do wonnego kadzidła,*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2024-04-27T15:06:33Z</dcterms:modified>
</cp:coreProperties>
</file>