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słupów było dwadzieścia i ich podstaw dwadzieścia, z miedzi.* Kołki słupów i ich klamry były ze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Zawieszone były na dwudziestu słupach ustawionych na dwudziestu brązowych podstawach. Kołki słupów i ich klamry były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dwadzieścia słupów, a do nich dwadzieścia miedzianych podstawek; haki na słupach i ich 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Słupów do nich dwadzieścia, i podstawków do nich dwadzieścia miedzianych, główki na słupiech, i okręcenia ich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słupów miedzianych dwadzieścia z podstawkami swymi, wierzchy słupów i wszytko roboty rzezanie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dwadzieścia ich słupów i dwadzieścia podstaw było z brązu, zaś haczyki i 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było dwadzieścia słupów i dwadzieścia ich podstaw, z miedzi; haczyki zaś u słupów i klamry do nich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było dwadzieścia słupów i dwadzieścia podstaw z miedzi, a na słupach haki i 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Zawiesił ją na dwudziestu słupach opartych na dwudziestu miedzianych podstawkach. Haczyki i uchwyty na słupach były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dwadzieścia słupków i dwadzieścia miedzianych podstawek pod nie. Haki słupków i uchwyty ich -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słupów [było] dwadzieścia i dwadzieścia ich miedzianych podstaw. Haczyki słupów i ich kółka [były] ze srebra.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вилив для неї чотири золоті перстені, два на одну сторону і два на другу сторону, широкі, щоб нести її носилами.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dwadzieścia słupów, a do nich dwadzieścia podsłupi z miedzi; zaś haczyki u słupów oraz ich klamry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ich słupów oraz dwadzieścia ich podstaw z gniazdem było z miedzi. Kołki słupów i ich złącza były ze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miedzi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2024-05-19T03:13:28Z</dcterms:modified>
</cp:coreProperties>
</file>