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północnej sto łokci, ich słupów dwadzieścia i ich podstaw dwadzieścia, z miedzi – kołki słupów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również zasłony rozciągały się na sto łokci. Zawieszone były na dwudziestu słupach zaopatrzonych w srebrne kołki i klamry, ustawionych na dwudziestu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po stronie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sto łokci; do nich dwadzieścia słupów i do nich dwadzieścia miedzianych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stronie północnej opon na sto łokci; słupów do nich dwadzieścia i podstawków do nich miedzianych dwadzieścia; główki na słupiech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stronie od północy opony, słupy i podstawki, i wierzchy słupów tejże miary i roboty, i kruszczu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zasłony były długie na sto łokci, a ponadto było dwadzieścia słupów, dwadzieścia podstaw z brązu oraz haczyki przy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były zasłony po stronie północnej na sto łokci; do tego dwadzieścia słupów oraz dwadzieścia ich podstaw, z miedzi;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stronie północnej były zasłony o długości stu łokci,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północy umieścił zasłonę z bisioru o długości stu łokci. Zawiesił ją na dwudziestu słupach opartych na dwudziestu miedzianych podstawkach. 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północnej były również [zasłony] długości stu łokci, dwadzieścia słupków i dwadzieścia miedzianych podstawek do nich. Haki słupków i uchwyty ich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północnej stronie [były długie] na sto ama. Ich słupów [było] dwadzieścia i dwadzieścia ich miedzianych podstaw.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носила кивоту і трапези, і позолотив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północnej stronie osłony długości sto łokci, a do nich dwadzieścia słupów i do nich dwadzieścia podsłupi z miedzi; zaś haczyki u słupów oraz 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strony północnej było sto łokci. Dwadzieścia ich słupów oraz dwadzieścia ich podstaw z gniazdem było z miedzi.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2024-05-18T23:34:22Z</dcterms:modified>
</cp:coreProperties>
</file>