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ziemio, nie zakrywaj mojej krwi i niech nie znajdzie się miejsce dla mojego krzyku!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2024-05-05T11:38:55Z</dcterms:modified>
</cp:coreProperties>
</file>