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na mnie gniewem i potraktował mnie tak, jakbym był (jednym) z Jego wrogów.*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na mnie gniewem i uznał za jednego ze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przeciwko mnie swoim gniewem i uważa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zapalił się na mię gniew jego, a policzył mię w poczet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Rozgniewała się na mię zapalczywość jego i tak mię miał jako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na mnie gniewem, za wroga mnie swego poczytał.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gniewem przeciwko mnie i zaliczył mnie w poczet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gniewem zapłonął i zaliczył mnie do swoich nieprzyjaciół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rozpalił się Jego ogień, uznał mnie za swojego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swym przeciwko mnie zapłonął i między wrogów swoich mnie policzył.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Люто зі мною вчинив в гніві, сприйняв мене наче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przeciw mnie Swój gniew i zaliczył mnie do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rozpala się przeciwko mnie jego gniew, on zaś poczytuje mnie za swego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13:24&lt;/x&gt;;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2024-04-29T08:59:07Z</dcterms:modified>
</cp:coreProperties>
</file>