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ołowiem* – wykute w skale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 — o, gdyby wykuto je w skale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rylcem z żelaza i ołowiem zostały na wieczną pamiątkę wyryte na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rylcem żelaznym i ołowiem na wieczną pamiątkę na kamieniu wydrążone były!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rylcem żelaznym i na blasze ołowianej abo dłutem wyryto na skale?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 na skale wyryte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 wykute w skale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rylcem żelaznym i ołowiem wykuto je w skale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rylcem z żelaza i ołowiem zostały na zawsze wyryte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rylcem z żelaza i ołowiu na zawsze wykuć je w kamieniu?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залізнім і окованім писанні, чи викарбувати в камінні?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ołowiu, żelaznym rylcem, na wieki; oby wyryto je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Rylcem żelaznym i ołowiem gdybyż na zawsze wykuto je w skale!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Ołowiem mogły być zalewane wykute litery, &lt;x&gt;220 19:24&lt;/x&gt;L.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2024-04-29T16:33:14Z</dcterms:modified>
</cp:coreProperties>
</file>