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powstający przeciw nam nie zostali zgubieni? (Czy) tego, co po nich zostało, nie pochłonął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nasi przeciwnicy nie zostali zgubieni? Czy tego, co po nich zostało, nie pochłonął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dobytek bowiem nie zostaje zniszczony, lecz ich resztkę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iż nie była wycięta majętność nasza, lecz ostatki ich ogień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podcięte jest podniesienie ich a ostatki ich ogień pożarł?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nasz przeciwnik nie ginie? A resztę po nich pochłania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Oto nasi przeciwnicy unicestwieni, a ich bogactwa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zostali zniszczeni nasi przeciwnicy, a ich bogactwa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nasi przeciwnicy są zniszczeni, a ogień strawił to, co po nich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niszczeje ich własne mienie, a bogactwa ich ogień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їхнє майно знищене, і їхній останок пожирає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ma nic, nasi przeciwnicy są unicestwieni, a ich pozostałość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ʼDoprawdy, nasi przeciwnicy zostali wytępieni, a to, co po nich zostało, strawi ogieńʼ.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2024-04-27T17:09:18Z</dcterms:modified>
</cp:coreProperties>
</file>